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99" w:rsidRDefault="00A76099" w:rsidP="00A76099">
      <w:pPr>
        <w:spacing w:before="0"/>
        <w:rPr>
          <w:rFonts w:ascii="Palatino Linotype" w:hAnsi="Palatino Linotype" w:cs="Arial"/>
          <w:sz w:val="24"/>
          <w:szCs w:val="24"/>
          <w:lang w:val="en-US"/>
        </w:rPr>
      </w:pPr>
    </w:p>
    <w:p w:rsidR="00BB4946" w:rsidRPr="00026EB0" w:rsidRDefault="00BB4946" w:rsidP="00BB4946">
      <w:pPr>
        <w:spacing w:before="0"/>
        <w:jc w:val="center"/>
        <w:rPr>
          <w:rFonts w:ascii="Palatino Linotype" w:hAnsi="Palatino Linotype" w:cs="Arial"/>
          <w:b/>
          <w:sz w:val="28"/>
          <w:szCs w:val="28"/>
        </w:rPr>
      </w:pPr>
      <w:r w:rsidRPr="00026EB0">
        <w:rPr>
          <w:rFonts w:ascii="Palatino Linotype" w:hAnsi="Palatino Linotype" w:cs="Arial"/>
          <w:b/>
          <w:sz w:val="28"/>
          <w:szCs w:val="28"/>
        </w:rPr>
        <w:t>“Direccion de Comunicaciones”</w:t>
      </w:r>
    </w:p>
    <w:p w:rsidR="00271610" w:rsidRPr="00881394" w:rsidRDefault="000436DE" w:rsidP="00271610">
      <w:pPr>
        <w:jc w:val="both"/>
        <w:rPr>
          <w:rFonts w:ascii="Palatino Linotype" w:hAnsi="Palatino Linotype"/>
          <w:b/>
          <w:sz w:val="28"/>
          <w:szCs w:val="28"/>
        </w:rPr>
      </w:pPr>
      <w:r>
        <w:rPr>
          <w:rFonts w:ascii="Palatino Linotype" w:hAnsi="Palatino Linotype"/>
          <w:b/>
          <w:sz w:val="28"/>
          <w:szCs w:val="28"/>
        </w:rPr>
        <w:t xml:space="preserve">Alcaldía </w:t>
      </w:r>
      <w:r w:rsidR="00271610" w:rsidRPr="00881394">
        <w:rPr>
          <w:rFonts w:ascii="Palatino Linotype" w:hAnsi="Palatino Linotype"/>
          <w:b/>
          <w:sz w:val="28"/>
          <w:szCs w:val="28"/>
        </w:rPr>
        <w:t xml:space="preserve">responde </w:t>
      </w:r>
      <w:r w:rsidR="00271610">
        <w:rPr>
          <w:rFonts w:ascii="Palatino Linotype" w:hAnsi="Palatino Linotype"/>
          <w:b/>
          <w:sz w:val="28"/>
          <w:szCs w:val="28"/>
        </w:rPr>
        <w:t xml:space="preserve"> </w:t>
      </w:r>
      <w:r>
        <w:rPr>
          <w:rFonts w:ascii="Palatino Linotype" w:hAnsi="Palatino Linotype"/>
          <w:b/>
          <w:sz w:val="28"/>
          <w:szCs w:val="28"/>
        </w:rPr>
        <w:t>a</w:t>
      </w:r>
      <w:r w:rsidR="00271610" w:rsidRPr="00881394">
        <w:rPr>
          <w:rFonts w:ascii="Palatino Linotype" w:hAnsi="Palatino Linotype"/>
          <w:b/>
          <w:sz w:val="28"/>
          <w:szCs w:val="28"/>
        </w:rPr>
        <w:t xml:space="preserve"> </w:t>
      </w:r>
      <w:r w:rsidR="00271610">
        <w:rPr>
          <w:rFonts w:ascii="Palatino Linotype" w:hAnsi="Palatino Linotype"/>
          <w:b/>
          <w:sz w:val="28"/>
          <w:szCs w:val="28"/>
        </w:rPr>
        <w:t xml:space="preserve"> </w:t>
      </w:r>
      <w:r w:rsidR="00271610" w:rsidRPr="00881394">
        <w:rPr>
          <w:rFonts w:ascii="Palatino Linotype" w:hAnsi="Palatino Linotype"/>
          <w:b/>
          <w:sz w:val="28"/>
          <w:szCs w:val="28"/>
        </w:rPr>
        <w:t>Fiscal de Santiago sobre advertencia labor Policía Municipal</w:t>
      </w:r>
      <w:r w:rsidR="00504D9D">
        <w:rPr>
          <w:rFonts w:ascii="Palatino Linotype" w:hAnsi="Palatino Linotype"/>
          <w:b/>
          <w:sz w:val="28"/>
          <w:szCs w:val="28"/>
        </w:rPr>
        <w:t xml:space="preserve"> dice existe animadversión </w:t>
      </w:r>
    </w:p>
    <w:p w:rsidR="00271610" w:rsidRDefault="00271610" w:rsidP="00271610">
      <w:pPr>
        <w:jc w:val="both"/>
        <w:rPr>
          <w:rFonts w:ascii="Palatino Linotype" w:hAnsi="Palatino Linotype"/>
          <w:sz w:val="24"/>
          <w:szCs w:val="24"/>
        </w:rPr>
      </w:pPr>
      <w:r w:rsidRPr="00401A75">
        <w:rPr>
          <w:rFonts w:ascii="Palatino Linotype" w:hAnsi="Palatino Linotype"/>
          <w:b/>
          <w:sz w:val="24"/>
          <w:szCs w:val="24"/>
        </w:rPr>
        <w:t>Santiago.-</w:t>
      </w:r>
      <w:r w:rsidRPr="00401A75">
        <w:rPr>
          <w:rFonts w:ascii="Palatino Linotype" w:hAnsi="Palatino Linotype"/>
          <w:sz w:val="24"/>
          <w:szCs w:val="24"/>
        </w:rPr>
        <w:t>Ante la desafortunada  e insólita  pretensión  del Procurador Fiscal del Distrito Judicial de Santiago, licenciado</w:t>
      </w:r>
      <w:r w:rsidR="000436DE">
        <w:rPr>
          <w:rFonts w:ascii="Palatino Linotype" w:hAnsi="Palatino Linotype"/>
          <w:sz w:val="24"/>
          <w:szCs w:val="24"/>
        </w:rPr>
        <w:t xml:space="preserve"> José </w:t>
      </w:r>
      <w:r w:rsidRPr="00401A75">
        <w:rPr>
          <w:rFonts w:ascii="Palatino Linotype" w:hAnsi="Palatino Linotype"/>
          <w:sz w:val="24"/>
          <w:szCs w:val="24"/>
        </w:rPr>
        <w:t xml:space="preserve">Francisco Núñez, de  querer sacar de nuestras calles a </w:t>
      </w:r>
      <w:r>
        <w:rPr>
          <w:rFonts w:ascii="Palatino Linotype" w:hAnsi="Palatino Linotype"/>
          <w:sz w:val="24"/>
          <w:szCs w:val="24"/>
        </w:rPr>
        <w:t xml:space="preserve">la </w:t>
      </w:r>
      <w:r w:rsidRPr="00401A75">
        <w:rPr>
          <w:rFonts w:ascii="Palatino Linotype" w:hAnsi="Palatino Linotype"/>
          <w:sz w:val="24"/>
          <w:szCs w:val="24"/>
        </w:rPr>
        <w:t xml:space="preserve">Policía Municipal, </w:t>
      </w:r>
      <w:r w:rsidR="00D10309">
        <w:rPr>
          <w:rFonts w:ascii="Palatino Linotype" w:hAnsi="Palatino Linotype"/>
          <w:sz w:val="24"/>
          <w:szCs w:val="24"/>
        </w:rPr>
        <w:t>la Alcaldía de este Municipio,</w:t>
      </w:r>
      <w:r>
        <w:rPr>
          <w:rFonts w:ascii="Palatino Linotype" w:hAnsi="Palatino Linotype"/>
          <w:sz w:val="24"/>
          <w:szCs w:val="24"/>
        </w:rPr>
        <w:t xml:space="preserve"> </w:t>
      </w:r>
      <w:r w:rsidR="00040B38">
        <w:rPr>
          <w:rFonts w:ascii="Palatino Linotype" w:hAnsi="Palatino Linotype"/>
          <w:sz w:val="24"/>
          <w:szCs w:val="24"/>
        </w:rPr>
        <w:t xml:space="preserve">rechazó los argumentos del Ministerio Publico y los califica de una imprudencia total. </w:t>
      </w:r>
    </w:p>
    <w:p w:rsidR="00D83A40" w:rsidRDefault="00271610" w:rsidP="00271610">
      <w:pPr>
        <w:jc w:val="both"/>
        <w:rPr>
          <w:rFonts w:ascii="Palatino Linotype" w:hAnsi="Palatino Linotype"/>
          <w:sz w:val="24"/>
          <w:szCs w:val="24"/>
        </w:rPr>
      </w:pPr>
      <w:r>
        <w:rPr>
          <w:rFonts w:ascii="Palatino Linotype" w:hAnsi="Palatino Linotype"/>
          <w:sz w:val="24"/>
          <w:szCs w:val="24"/>
        </w:rPr>
        <w:t>Con</w:t>
      </w:r>
      <w:r w:rsidR="00040B38">
        <w:rPr>
          <w:rFonts w:ascii="Palatino Linotype" w:hAnsi="Palatino Linotype"/>
          <w:sz w:val="24"/>
          <w:szCs w:val="24"/>
        </w:rPr>
        <w:t>sidera como una desconsideración y desconocimiento de la Ley</w:t>
      </w:r>
      <w:r w:rsidR="00D83A40">
        <w:rPr>
          <w:rFonts w:ascii="Palatino Linotype" w:hAnsi="Palatino Linotype"/>
          <w:sz w:val="24"/>
          <w:szCs w:val="24"/>
        </w:rPr>
        <w:t>, que el titular  de la Fiscalía de Santiago, quiera inmiscuirse en asuntos que competen a una institución que cumple cabalmente como lo establece la Ley 176-07</w:t>
      </w:r>
      <w:r w:rsidR="00452A71">
        <w:rPr>
          <w:rFonts w:ascii="Palatino Linotype" w:hAnsi="Palatino Linotype"/>
          <w:sz w:val="24"/>
          <w:szCs w:val="24"/>
        </w:rPr>
        <w:t>, que</w:t>
      </w:r>
      <w:r w:rsidR="00D83A40">
        <w:rPr>
          <w:rFonts w:ascii="Palatino Linotype" w:hAnsi="Palatino Linotype"/>
          <w:sz w:val="24"/>
          <w:szCs w:val="24"/>
        </w:rPr>
        <w:t xml:space="preserve"> rige al Distr</w:t>
      </w:r>
      <w:r w:rsidR="00452A71">
        <w:rPr>
          <w:rFonts w:ascii="Palatino Linotype" w:hAnsi="Palatino Linotype"/>
          <w:sz w:val="24"/>
          <w:szCs w:val="24"/>
        </w:rPr>
        <w:t>ito Nacional y los Municipios</w:t>
      </w:r>
      <w:r w:rsidR="00D83A40">
        <w:rPr>
          <w:rFonts w:ascii="Palatino Linotype" w:hAnsi="Palatino Linotype"/>
          <w:sz w:val="24"/>
          <w:szCs w:val="24"/>
        </w:rPr>
        <w:t xml:space="preserve">, por lo que no aceptarán la intromisión de quien no tiene la calidad para ello. </w:t>
      </w:r>
    </w:p>
    <w:p w:rsidR="00D83A40" w:rsidRDefault="00D83A40" w:rsidP="00D83A40">
      <w:pPr>
        <w:jc w:val="both"/>
        <w:rPr>
          <w:rFonts w:ascii="Palatino Linotype" w:hAnsi="Palatino Linotype"/>
          <w:sz w:val="24"/>
          <w:szCs w:val="24"/>
        </w:rPr>
      </w:pPr>
      <w:r>
        <w:rPr>
          <w:rFonts w:ascii="Palatino Linotype" w:hAnsi="Palatino Linotype"/>
          <w:sz w:val="24"/>
          <w:szCs w:val="24"/>
        </w:rPr>
        <w:t>Señala que expertos en Derecho, califican las pretensiones del representante de Ministerio Público en el Distrito Judicial de Santiago, de actuar en franco des</w:t>
      </w:r>
      <w:r w:rsidR="0030205E">
        <w:rPr>
          <w:rFonts w:ascii="Palatino Linotype" w:hAnsi="Palatino Linotype"/>
          <w:sz w:val="24"/>
          <w:szCs w:val="24"/>
        </w:rPr>
        <w:t>conocimiento de lo que rige la L</w:t>
      </w:r>
      <w:r>
        <w:rPr>
          <w:rFonts w:ascii="Palatino Linotype" w:hAnsi="Palatino Linotype"/>
          <w:sz w:val="24"/>
          <w:szCs w:val="24"/>
        </w:rPr>
        <w:t>ey y entienden que la Fiscalía, no puede desconocer la autoridad de la Alcaldía, ni de su Concejo de Regidores,</w:t>
      </w:r>
      <w:r w:rsidR="0030205E">
        <w:rPr>
          <w:rFonts w:ascii="Palatino Linotype" w:hAnsi="Palatino Linotype"/>
          <w:sz w:val="24"/>
          <w:szCs w:val="24"/>
        </w:rPr>
        <w:t xml:space="preserve"> ya que  sus actuaciones son de carácter administrativo y el  fiscal no es competente, ni tiene calidad para desconocerlo.</w:t>
      </w:r>
    </w:p>
    <w:p w:rsidR="00D83A40" w:rsidRDefault="00D83A40" w:rsidP="00D83A40">
      <w:pPr>
        <w:jc w:val="both"/>
        <w:rPr>
          <w:rFonts w:ascii="Palatino Linotype" w:hAnsi="Palatino Linotype"/>
          <w:sz w:val="24"/>
          <w:szCs w:val="24"/>
        </w:rPr>
      </w:pPr>
      <w:r>
        <w:rPr>
          <w:rFonts w:ascii="Palatino Linotype" w:hAnsi="Palatino Linotype"/>
          <w:sz w:val="24"/>
          <w:szCs w:val="24"/>
        </w:rPr>
        <w:t>Entienden que la Fiscalía y su titular, debió proceder  conforme lo que dispone el Artículo 59 de la Ley 137-11, iniciando un procedimiento de conflicto de competencia por ante un Tribunal Constitucional, pero que para esto no tiene competencia, porque corresponde  exclusivamente al  Ministerio de Interior y Policía y por consecuencia no tiene calidad para ello, pero tampoco observó el Artículo 104 de la Ley 176-07, actitud  que lo coloca como un desconocedor del procedimiento.</w:t>
      </w:r>
    </w:p>
    <w:p w:rsidR="00D83A40" w:rsidRDefault="00D83A40" w:rsidP="00D83A40">
      <w:pPr>
        <w:jc w:val="both"/>
        <w:rPr>
          <w:rFonts w:ascii="Palatino Linotype" w:hAnsi="Palatino Linotype"/>
          <w:sz w:val="24"/>
          <w:szCs w:val="24"/>
        </w:rPr>
      </w:pPr>
      <w:r>
        <w:rPr>
          <w:rFonts w:ascii="Palatino Linotype" w:hAnsi="Palatino Linotype"/>
          <w:sz w:val="24"/>
          <w:szCs w:val="24"/>
        </w:rPr>
        <w:t>La Alcaldía  rechaza totalmente que el fiscal de Santiago trate de cuestionar la función  de la Policía Municipal, en la que trata de descalificar al Cuerpo Policial, que es  actuar en contra de la propia ciudadanía, ya que la Policía Municipal  realiza su labor en estricto cumplimiento de la Ley que la crea y entiende que  la actitud del fiscal es un irrespeto a la autoridad municipal.</w:t>
      </w:r>
    </w:p>
    <w:p w:rsidR="00271610" w:rsidRDefault="0030205E" w:rsidP="00271610">
      <w:pPr>
        <w:jc w:val="both"/>
        <w:rPr>
          <w:rFonts w:ascii="Palatino Linotype" w:hAnsi="Palatino Linotype"/>
          <w:sz w:val="24"/>
          <w:szCs w:val="24"/>
        </w:rPr>
      </w:pPr>
      <w:r>
        <w:rPr>
          <w:rFonts w:ascii="Palatino Linotype" w:hAnsi="Palatino Linotype"/>
          <w:sz w:val="24"/>
          <w:szCs w:val="24"/>
        </w:rPr>
        <w:t>D</w:t>
      </w:r>
      <w:r w:rsidR="0012353C">
        <w:rPr>
          <w:rFonts w:ascii="Palatino Linotype" w:hAnsi="Palatino Linotype"/>
          <w:sz w:val="24"/>
          <w:szCs w:val="24"/>
        </w:rPr>
        <w:t>ijo que d</w:t>
      </w:r>
      <w:r w:rsidR="00271610">
        <w:rPr>
          <w:rFonts w:ascii="Palatino Linotype" w:hAnsi="Palatino Linotype"/>
          <w:sz w:val="24"/>
          <w:szCs w:val="24"/>
        </w:rPr>
        <w:t xml:space="preserve">esconocer la misión de la Policía Municipal, en su labor de cuidar, vigilar y preservar los bienes municipales, como parques, mercados, cementerios, mataderos, galleras, plazas, plazoletas, instalaciones deportivas, centros comunales, áreas verdes, </w:t>
      </w:r>
      <w:r w:rsidR="00271610">
        <w:rPr>
          <w:rFonts w:ascii="Palatino Linotype" w:hAnsi="Palatino Linotype"/>
          <w:sz w:val="24"/>
          <w:szCs w:val="24"/>
        </w:rPr>
        <w:lastRenderedPageBreak/>
        <w:t>vertedero, bienes de dominio público y los espacios públicos en general, es sencillamente ponerse de espaldas a la Sociedad que está llamado a representar.</w:t>
      </w:r>
    </w:p>
    <w:p w:rsidR="00271610" w:rsidRDefault="000436DE" w:rsidP="00271610">
      <w:pPr>
        <w:jc w:val="both"/>
        <w:rPr>
          <w:rFonts w:ascii="Palatino Linotype" w:hAnsi="Palatino Linotype"/>
          <w:sz w:val="24"/>
          <w:szCs w:val="24"/>
        </w:rPr>
      </w:pPr>
      <w:r>
        <w:rPr>
          <w:rFonts w:ascii="Palatino Linotype" w:hAnsi="Palatino Linotype"/>
          <w:sz w:val="24"/>
          <w:szCs w:val="24"/>
        </w:rPr>
        <w:t>Expresa</w:t>
      </w:r>
      <w:r w:rsidR="0012353C">
        <w:rPr>
          <w:rFonts w:ascii="Palatino Linotype" w:hAnsi="Palatino Linotype"/>
          <w:sz w:val="24"/>
          <w:szCs w:val="24"/>
        </w:rPr>
        <w:t xml:space="preserve"> que e</w:t>
      </w:r>
      <w:r w:rsidR="00271610">
        <w:rPr>
          <w:rFonts w:ascii="Palatino Linotype" w:hAnsi="Palatino Linotype"/>
          <w:sz w:val="24"/>
          <w:szCs w:val="24"/>
        </w:rPr>
        <w:t>s oportuno preguntarse, dónde vivía el procurador fiscal de Santiago, cuando en nuestros parques se escenificaban actos inmorales,</w:t>
      </w:r>
      <w:r w:rsidR="00E4067A">
        <w:rPr>
          <w:rFonts w:ascii="Palatino Linotype" w:hAnsi="Palatino Linotype"/>
          <w:sz w:val="24"/>
          <w:szCs w:val="24"/>
        </w:rPr>
        <w:t xml:space="preserve"> mientras </w:t>
      </w:r>
      <w:r w:rsidR="00271610">
        <w:rPr>
          <w:rFonts w:ascii="Palatino Linotype" w:hAnsi="Palatino Linotype"/>
          <w:sz w:val="24"/>
          <w:szCs w:val="24"/>
        </w:rPr>
        <w:t xml:space="preserve"> en los cementerios se saqueaban las tumbas de los fieles difuntos, o cuando desaprensivos incendiaban el Vertedero de Rafey, causando insalubridad a toda la población, entre otras acciones vandálicas?  </w:t>
      </w:r>
    </w:p>
    <w:p w:rsidR="00271610" w:rsidRDefault="000436DE" w:rsidP="00271610">
      <w:pPr>
        <w:jc w:val="both"/>
        <w:rPr>
          <w:rFonts w:ascii="Palatino Linotype" w:hAnsi="Palatino Linotype"/>
          <w:sz w:val="24"/>
          <w:szCs w:val="24"/>
        </w:rPr>
      </w:pPr>
      <w:r>
        <w:rPr>
          <w:rFonts w:ascii="Palatino Linotype" w:hAnsi="Palatino Linotype"/>
          <w:sz w:val="24"/>
          <w:szCs w:val="24"/>
        </w:rPr>
        <w:t>Indica</w:t>
      </w:r>
      <w:r w:rsidR="0012353C">
        <w:rPr>
          <w:rFonts w:ascii="Palatino Linotype" w:hAnsi="Palatino Linotype"/>
          <w:sz w:val="24"/>
          <w:szCs w:val="24"/>
        </w:rPr>
        <w:t xml:space="preserve"> que e</w:t>
      </w:r>
      <w:r w:rsidR="00271610">
        <w:rPr>
          <w:rFonts w:ascii="Palatino Linotype" w:hAnsi="Palatino Linotype"/>
          <w:sz w:val="24"/>
          <w:szCs w:val="24"/>
        </w:rPr>
        <w:t>l titular del Ministerio Publico en Santiago, actúa en franca violación al Artículo 173 de la Ley 176-07 del 17 de julio del 2007, que establece: “ la Policía Municipal, es la organización con jurisdicción dentro de los límites del municipio, integrada en un Cuerpo policial único y especializado para asuntos municipales, de naturaleza jerárquica, adscrita al Ayuntamiento y bajo la autoridad inmediata del sindico/a y bajo la supervisión técnico profesional del Ministerio de Interior y Policía”, es desconocer los principios elementales del ejercicio judicial.</w:t>
      </w:r>
    </w:p>
    <w:p w:rsidR="00271610" w:rsidRDefault="0012353C" w:rsidP="00271610">
      <w:pPr>
        <w:jc w:val="both"/>
        <w:rPr>
          <w:rFonts w:ascii="Palatino Linotype" w:hAnsi="Palatino Linotype"/>
          <w:sz w:val="24"/>
          <w:szCs w:val="24"/>
        </w:rPr>
      </w:pPr>
      <w:r>
        <w:rPr>
          <w:rFonts w:ascii="Palatino Linotype" w:hAnsi="Palatino Linotype"/>
          <w:sz w:val="24"/>
          <w:szCs w:val="24"/>
        </w:rPr>
        <w:t>Manif</w:t>
      </w:r>
      <w:r w:rsidR="000436DE">
        <w:rPr>
          <w:rFonts w:ascii="Palatino Linotype" w:hAnsi="Palatino Linotype"/>
          <w:sz w:val="24"/>
          <w:szCs w:val="24"/>
        </w:rPr>
        <w:t>iesta</w:t>
      </w:r>
      <w:r>
        <w:rPr>
          <w:rFonts w:ascii="Palatino Linotype" w:hAnsi="Palatino Linotype"/>
          <w:sz w:val="24"/>
          <w:szCs w:val="24"/>
        </w:rPr>
        <w:t xml:space="preserve"> que c</w:t>
      </w:r>
      <w:r w:rsidR="00271610">
        <w:rPr>
          <w:rFonts w:ascii="Palatino Linotype" w:hAnsi="Palatino Linotype"/>
          <w:sz w:val="24"/>
          <w:szCs w:val="24"/>
        </w:rPr>
        <w:t>uando el representante de</w:t>
      </w:r>
      <w:r w:rsidR="008F388E">
        <w:rPr>
          <w:rFonts w:ascii="Palatino Linotype" w:hAnsi="Palatino Linotype"/>
          <w:sz w:val="24"/>
          <w:szCs w:val="24"/>
        </w:rPr>
        <w:t>l</w:t>
      </w:r>
      <w:r w:rsidR="00271610">
        <w:rPr>
          <w:rFonts w:ascii="Palatino Linotype" w:hAnsi="Palatino Linotype"/>
          <w:sz w:val="24"/>
          <w:szCs w:val="24"/>
        </w:rPr>
        <w:t xml:space="preserve"> Ministerio Publico, pretende degradar a la Policía Municipal y a sus miembros, a los cuales llama, “agentes de seguridad municipal” y los califica de civiles armados, es sencillamente igno</w:t>
      </w:r>
      <w:r w:rsidR="00040B38">
        <w:rPr>
          <w:rFonts w:ascii="Palatino Linotype" w:hAnsi="Palatino Linotype"/>
          <w:sz w:val="24"/>
          <w:szCs w:val="24"/>
        </w:rPr>
        <w:t>rar lo que establece la propia L</w:t>
      </w:r>
      <w:r w:rsidR="00271610">
        <w:rPr>
          <w:rFonts w:ascii="Palatino Linotype" w:hAnsi="Palatino Linotype"/>
          <w:sz w:val="24"/>
          <w:szCs w:val="24"/>
        </w:rPr>
        <w:t>ey que la crea, se coloca del lado de sectores que se esconden en la sombra y que actúan en contra de la Sociedad</w:t>
      </w:r>
      <w:r w:rsidR="00040B38">
        <w:rPr>
          <w:rFonts w:ascii="Palatino Linotype" w:hAnsi="Palatino Linotype"/>
          <w:sz w:val="24"/>
          <w:szCs w:val="24"/>
        </w:rPr>
        <w:t>, lo que de plano descalifica al</w:t>
      </w:r>
      <w:r w:rsidR="00271610">
        <w:rPr>
          <w:rFonts w:ascii="Palatino Linotype" w:hAnsi="Palatino Linotype"/>
          <w:sz w:val="24"/>
          <w:szCs w:val="24"/>
        </w:rPr>
        <w:t xml:space="preserve"> Ministerio </w:t>
      </w:r>
      <w:r w:rsidR="00E4067A">
        <w:rPr>
          <w:rFonts w:ascii="Palatino Linotype" w:hAnsi="Palatino Linotype"/>
          <w:sz w:val="24"/>
          <w:szCs w:val="24"/>
        </w:rPr>
        <w:t>Público</w:t>
      </w:r>
      <w:r w:rsidR="00040B38">
        <w:rPr>
          <w:rFonts w:ascii="Palatino Linotype" w:hAnsi="Palatino Linotype"/>
          <w:sz w:val="24"/>
          <w:szCs w:val="24"/>
        </w:rPr>
        <w:t>.</w:t>
      </w:r>
      <w:r w:rsidR="00271610">
        <w:rPr>
          <w:rFonts w:ascii="Palatino Linotype" w:hAnsi="Palatino Linotype"/>
          <w:sz w:val="24"/>
          <w:szCs w:val="24"/>
        </w:rPr>
        <w:t xml:space="preserve"> </w:t>
      </w:r>
    </w:p>
    <w:p w:rsidR="00271610" w:rsidRDefault="000436DE" w:rsidP="00271610">
      <w:pPr>
        <w:jc w:val="both"/>
        <w:rPr>
          <w:rFonts w:ascii="Palatino Linotype" w:hAnsi="Palatino Linotype"/>
          <w:sz w:val="24"/>
          <w:szCs w:val="24"/>
        </w:rPr>
      </w:pPr>
      <w:r>
        <w:rPr>
          <w:rFonts w:ascii="Palatino Linotype" w:hAnsi="Palatino Linotype"/>
          <w:sz w:val="24"/>
          <w:szCs w:val="24"/>
        </w:rPr>
        <w:t>La Alcaldía de Santiago,</w:t>
      </w:r>
      <w:r w:rsidR="0012353C">
        <w:rPr>
          <w:rFonts w:ascii="Palatino Linotype" w:hAnsi="Palatino Linotype"/>
          <w:sz w:val="24"/>
          <w:szCs w:val="24"/>
        </w:rPr>
        <w:t xml:space="preserve"> aseguró, que s</w:t>
      </w:r>
      <w:r w:rsidR="00271610">
        <w:rPr>
          <w:rFonts w:ascii="Palatino Linotype" w:hAnsi="Palatino Linotype"/>
          <w:sz w:val="24"/>
          <w:szCs w:val="24"/>
        </w:rPr>
        <w:t xml:space="preserve">i lo que se pretende es que las propiedades del Municipio de Santiago, se conviertan en zona de nadie con el padrinazgo de quienes deben estar de la mano con las autoridades que </w:t>
      </w:r>
      <w:r w:rsidR="00E4067A">
        <w:rPr>
          <w:rFonts w:ascii="Palatino Linotype" w:hAnsi="Palatino Linotype"/>
          <w:sz w:val="24"/>
          <w:szCs w:val="24"/>
        </w:rPr>
        <w:t>di</w:t>
      </w:r>
      <w:r w:rsidR="00271610">
        <w:rPr>
          <w:rFonts w:ascii="Palatino Linotype" w:hAnsi="Palatino Linotype"/>
          <w:sz w:val="24"/>
          <w:szCs w:val="24"/>
        </w:rPr>
        <w:t xml:space="preserve">rigen el municipio, es oportuno dejar claramente establecido, que nunca renunciaremos a nuestra responsabilidad como autoridad máxima del Municipio de Santiago y ejecutaremos las ordenanzas y reglamentos municipales </w:t>
      </w:r>
    </w:p>
    <w:p w:rsidR="00271610" w:rsidRDefault="0012353C" w:rsidP="00271610">
      <w:pPr>
        <w:jc w:val="both"/>
        <w:rPr>
          <w:rFonts w:ascii="Palatino Linotype" w:hAnsi="Palatino Linotype"/>
          <w:sz w:val="24"/>
          <w:szCs w:val="24"/>
        </w:rPr>
      </w:pPr>
      <w:r>
        <w:rPr>
          <w:rFonts w:ascii="Palatino Linotype" w:hAnsi="Palatino Linotype"/>
          <w:sz w:val="24"/>
          <w:szCs w:val="24"/>
        </w:rPr>
        <w:t>Consideró que l</w:t>
      </w:r>
      <w:r w:rsidR="00271610">
        <w:rPr>
          <w:rFonts w:ascii="Palatino Linotype" w:hAnsi="Palatino Linotype"/>
          <w:sz w:val="24"/>
          <w:szCs w:val="24"/>
        </w:rPr>
        <w:t>a Policía Municipal del Ayuntamiento de Santiago, no actúa como Cuerpo represivo, ni atropella a la ciudadanía, muy por el contrario, cuid</w:t>
      </w:r>
      <w:r w:rsidR="00E4067A">
        <w:rPr>
          <w:rFonts w:ascii="Palatino Linotype" w:hAnsi="Palatino Linotype"/>
          <w:sz w:val="24"/>
          <w:szCs w:val="24"/>
        </w:rPr>
        <w:t xml:space="preserve">a de la seguridad y resguarda </w:t>
      </w:r>
      <w:r w:rsidR="00271610">
        <w:rPr>
          <w:rFonts w:ascii="Palatino Linotype" w:hAnsi="Palatino Linotype"/>
          <w:sz w:val="24"/>
          <w:szCs w:val="24"/>
        </w:rPr>
        <w:t xml:space="preserve"> la propiedad y la vida de ancianos, niños, jóvenes y adultos que en muchas ocasiones han tenido sus vidas en peligro.</w:t>
      </w:r>
    </w:p>
    <w:p w:rsidR="00271610" w:rsidRDefault="0012353C" w:rsidP="00271610">
      <w:pPr>
        <w:jc w:val="both"/>
        <w:rPr>
          <w:rFonts w:ascii="Palatino Linotype" w:hAnsi="Palatino Linotype"/>
          <w:sz w:val="24"/>
          <w:szCs w:val="24"/>
        </w:rPr>
      </w:pPr>
      <w:r>
        <w:rPr>
          <w:rFonts w:ascii="Palatino Linotype" w:hAnsi="Palatino Linotype"/>
          <w:sz w:val="24"/>
          <w:szCs w:val="24"/>
        </w:rPr>
        <w:t>“</w:t>
      </w:r>
      <w:r w:rsidR="00573118">
        <w:rPr>
          <w:rFonts w:ascii="Palatino Linotype" w:hAnsi="Palatino Linotype"/>
          <w:sz w:val="24"/>
          <w:szCs w:val="24"/>
        </w:rPr>
        <w:t>Nos extraña sobre</w:t>
      </w:r>
      <w:r w:rsidR="00271610">
        <w:rPr>
          <w:rFonts w:ascii="Palatino Linotype" w:hAnsi="Palatino Linotype"/>
          <w:sz w:val="24"/>
          <w:szCs w:val="24"/>
        </w:rPr>
        <w:t>manera, que la Fiscalía de Santiago y su titular, nunca se han dirigido a ninguno</w:t>
      </w:r>
      <w:r w:rsidR="00E4067A">
        <w:rPr>
          <w:rFonts w:ascii="Palatino Linotype" w:hAnsi="Palatino Linotype"/>
          <w:sz w:val="24"/>
          <w:szCs w:val="24"/>
        </w:rPr>
        <w:t xml:space="preserve"> de</w:t>
      </w:r>
      <w:r w:rsidR="00271610">
        <w:rPr>
          <w:rFonts w:ascii="Palatino Linotype" w:hAnsi="Palatino Linotype"/>
          <w:sz w:val="24"/>
          <w:szCs w:val="24"/>
        </w:rPr>
        <w:t xml:space="preserve"> los órganos del Ayuntamiento, como Concejo de Regidores, Alcaldía, o Consultoría Jurídica, a los fines de poner en su conocimiento  las alegadas infracciones en que incurren los empleados del ayuntamiento y lo consideramos como </w:t>
      </w:r>
      <w:r w:rsidR="00271610">
        <w:rPr>
          <w:rFonts w:ascii="Palatino Linotype" w:hAnsi="Palatino Linotype"/>
          <w:sz w:val="24"/>
          <w:szCs w:val="24"/>
        </w:rPr>
        <w:lastRenderedPageBreak/>
        <w:t>una animadversión del Ministerio Publico, contra el Ayuntamiento de Santiago, la que debe deponer de inmediato</w:t>
      </w:r>
      <w:r w:rsidR="000436DE">
        <w:rPr>
          <w:rFonts w:ascii="Palatino Linotype" w:hAnsi="Palatino Linotype"/>
          <w:sz w:val="24"/>
          <w:szCs w:val="24"/>
        </w:rPr>
        <w:t>”, indica el comunicado de la Alcaldía.</w:t>
      </w:r>
      <w:r>
        <w:rPr>
          <w:rFonts w:ascii="Palatino Linotype" w:hAnsi="Palatino Linotype"/>
          <w:sz w:val="24"/>
          <w:szCs w:val="24"/>
        </w:rPr>
        <w:t xml:space="preserve"> </w:t>
      </w:r>
    </w:p>
    <w:p w:rsidR="00271610" w:rsidRDefault="0012353C" w:rsidP="00271610">
      <w:pPr>
        <w:jc w:val="both"/>
        <w:rPr>
          <w:rFonts w:ascii="Palatino Linotype" w:hAnsi="Palatino Linotype"/>
          <w:sz w:val="24"/>
          <w:szCs w:val="24"/>
        </w:rPr>
      </w:pPr>
      <w:r>
        <w:rPr>
          <w:rFonts w:ascii="Palatino Linotype" w:hAnsi="Palatino Linotype"/>
          <w:sz w:val="24"/>
          <w:szCs w:val="24"/>
        </w:rPr>
        <w:t xml:space="preserve">Entiende </w:t>
      </w:r>
      <w:r w:rsidR="00271610">
        <w:rPr>
          <w:rFonts w:ascii="Palatino Linotype" w:hAnsi="Palatino Linotype"/>
          <w:sz w:val="24"/>
          <w:szCs w:val="24"/>
        </w:rPr>
        <w:t xml:space="preserve"> que antes de avocarse a notificar las temerarias advertencias y amenazas que procuran dejar al ayuntamiento a expensa de los atropellos que cometen ciudadanos desaprensivos que suelen desobedecer las leyes, ordenanzas, los reglamentos y disposiciones municipales, el Ministerio </w:t>
      </w:r>
      <w:r w:rsidR="00E4067A">
        <w:rPr>
          <w:rFonts w:ascii="Palatino Linotype" w:hAnsi="Palatino Linotype"/>
          <w:sz w:val="24"/>
          <w:szCs w:val="24"/>
        </w:rPr>
        <w:t>Público</w:t>
      </w:r>
      <w:r w:rsidR="00271610">
        <w:rPr>
          <w:rFonts w:ascii="Palatino Linotype" w:hAnsi="Palatino Linotype"/>
          <w:sz w:val="24"/>
          <w:szCs w:val="24"/>
        </w:rPr>
        <w:t xml:space="preserve"> debe jugar su rol de defensa a la Sociedad que debería representar.</w:t>
      </w:r>
    </w:p>
    <w:p w:rsidR="00271610" w:rsidRPr="00881394" w:rsidRDefault="00271610" w:rsidP="00271610">
      <w:pPr>
        <w:jc w:val="both"/>
        <w:rPr>
          <w:rFonts w:ascii="Palatino Linotype" w:hAnsi="Palatino Linotype"/>
          <w:b/>
          <w:sz w:val="24"/>
          <w:szCs w:val="24"/>
        </w:rPr>
      </w:pPr>
      <w:r w:rsidRPr="00881394">
        <w:rPr>
          <w:rFonts w:ascii="Palatino Linotype" w:hAnsi="Palatino Linotype"/>
          <w:b/>
          <w:sz w:val="24"/>
          <w:szCs w:val="24"/>
        </w:rPr>
        <w:t xml:space="preserve">Dirección de Prensa, Ayuntamiento de Santiago, domingo 21 de julio 2019. </w:t>
      </w:r>
    </w:p>
    <w:p w:rsidR="00BB4946" w:rsidRPr="00BB4946" w:rsidRDefault="00BB4946" w:rsidP="00A76099">
      <w:pPr>
        <w:spacing w:before="0"/>
        <w:rPr>
          <w:rFonts w:ascii="Palatino Linotype" w:hAnsi="Palatino Linotype" w:cs="Arial"/>
          <w:sz w:val="24"/>
          <w:szCs w:val="24"/>
        </w:rPr>
      </w:pPr>
    </w:p>
    <w:sectPr w:rsidR="00BB4946" w:rsidRPr="00BB4946" w:rsidSect="00730E14">
      <w:headerReference w:type="even" r:id="rId8"/>
      <w:headerReference w:type="default" r:id="rId9"/>
      <w:footerReference w:type="default" r:id="rId10"/>
      <w:pgSz w:w="12240" w:h="15840" w:code="1"/>
      <w:pgMar w:top="1440" w:right="1440" w:bottom="1440" w:left="1440" w:header="45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7F" w:rsidRDefault="00FB217F" w:rsidP="008E3E65">
      <w:r>
        <w:separator/>
      </w:r>
    </w:p>
  </w:endnote>
  <w:endnote w:type="continuationSeparator" w:id="0">
    <w:p w:rsidR="00FB217F" w:rsidRDefault="00FB217F" w:rsidP="008E3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C5" w:rsidRDefault="004C4CE1">
    <w:pPr>
      <w:pStyle w:val="Piedepgina"/>
    </w:pPr>
    <w:r w:rsidRPr="004C4CE1">
      <w:rPr>
        <w:noProof/>
        <w:color w:val="FF0000"/>
      </w:rPr>
      <w:pict>
        <v:shapetype id="_x0000_t32" coordsize="21600,21600" o:spt="32" o:oned="t" path="m,l21600,21600e" filled="f">
          <v:path arrowok="t" fillok="f" o:connecttype="none"/>
          <o:lock v:ext="edit" shapetype="t"/>
        </v:shapetype>
        <v:shape id="AutoShape 7" o:spid="_x0000_s17411" type="#_x0000_t32" style="position:absolute;margin-left:-.75pt;margin-top:.65pt;width:495pt;height:0;z-index:251658240;visibility:visible;mso-wrap-distance-top:-3e-5mm;mso-wrap-distance-bottom:-3e-5mm" strokecolor="#2e2c64" strokeweight="1.5pt">
          <v:stroke joinstyle="miter"/>
          <o:lock v:ext="edit" shapetype="f"/>
        </v:shape>
      </w:pict>
    </w:r>
    <w:r>
      <w:rPr>
        <w:noProof/>
      </w:rPr>
      <w:pict>
        <v:shapetype id="_x0000_t202" coordsize="21600,21600" o:spt="202" path="m,l,21600r21600,l21600,xe">
          <v:stroke joinstyle="miter"/>
          <v:path gradientshapeok="t" o:connecttype="rect"/>
        </v:shapetype>
        <v:shape id="Text Box 2" o:spid="_x0000_s17410" type="#_x0000_t202" style="position:absolute;margin-left:138pt;margin-top:5.9pt;width:364.3pt;height:65.25pt;z-index:2516561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" filled="f" stroked="f">
          <v:path arrowok="t"/>
          <v:textbox>
            <w:txbxContent>
              <w:p w:rsidR="006252C5" w:rsidRPr="00E47239" w:rsidRDefault="006252C5" w:rsidP="00E47239">
                <w:pPr>
                  <w:spacing w:before="0"/>
                  <w:jc w:val="right"/>
                  <w:rPr>
                    <w:rFonts w:ascii="Palatino Linotype" w:hAnsi="Palatino Linotype" w:cs="Arial"/>
                    <w:sz w:val="20"/>
                    <w:szCs w:val="20"/>
                  </w:rPr>
                </w:pPr>
                <w:r w:rsidRPr="00E47239">
                  <w:rPr>
                    <w:rFonts w:ascii="Palatino Linotype" w:hAnsi="Palatino Linotype" w:cs="Arial"/>
                    <w:sz w:val="20"/>
                    <w:szCs w:val="20"/>
                  </w:rPr>
                  <w:t>Av. Juan Pablo Duarte #85, La Trinitaria. Santiago, República Dominicana.</w:t>
                </w:r>
                <w:r w:rsidRPr="00E47239">
                  <w:rPr>
                    <w:rFonts w:ascii="Palatino Linotype" w:hAnsi="Palatino Linotype" w:cs="Arial"/>
                    <w:sz w:val="20"/>
                    <w:szCs w:val="20"/>
                  </w:rPr>
                  <w:br/>
                  <w:t>Teléfono: 829-582-6611</w:t>
                </w:r>
              </w:p>
              <w:p w:rsidR="006252C5" w:rsidRPr="00E47239" w:rsidRDefault="006252C5" w:rsidP="00E47239">
                <w:pPr>
                  <w:spacing w:before="0"/>
                  <w:jc w:val="right"/>
                  <w:rPr>
                    <w:rFonts w:ascii="Palatino Linotype" w:hAnsi="Palatino Linotype" w:cs="Arial"/>
                    <w:sz w:val="20"/>
                    <w:szCs w:val="20"/>
                  </w:rPr>
                </w:pPr>
                <w:r w:rsidRPr="00E47239">
                  <w:rPr>
                    <w:rFonts w:ascii="Palatino Linotype" w:hAnsi="Palatino Linotype" w:cs="Arial"/>
                    <w:sz w:val="20"/>
                    <w:szCs w:val="20"/>
                  </w:rPr>
                  <w:t>www.santiagodeloscaballeros.gob.do</w:t>
                </w:r>
              </w:p>
              <w:p w:rsidR="006252C5" w:rsidRDefault="006252C5" w:rsidP="00F15528">
                <w:pPr>
                  <w:jc w:val="right"/>
                  <w:rPr>
                    <w:rFonts w:ascii="Palatino Linotype" w:hAnsi="Palatino Linotype" w:cs="Arial"/>
                    <w:sz w:val="24"/>
                    <w:szCs w:val="24"/>
                  </w:rPr>
                </w:pPr>
              </w:p>
              <w:p w:rsidR="006252C5" w:rsidRPr="003448FF" w:rsidRDefault="006252C5" w:rsidP="00F15528">
                <w:pPr>
                  <w:jc w:val="right"/>
                  <w:rPr>
                    <w:rFonts w:ascii="Palatino Linotype" w:hAnsi="Palatino Linotype" w:cs="Arial"/>
                    <w:sz w:val="20"/>
                    <w:szCs w:val="20"/>
                  </w:rPr>
                </w:pPr>
              </w:p>
              <w:p w:rsidR="006252C5" w:rsidRPr="003448FF" w:rsidRDefault="006252C5" w:rsidP="00EE627F">
                <w:pPr>
                  <w:jc w:val="right"/>
                  <w:rPr>
                    <w:rFonts w:ascii="Palatino Linotype" w:hAnsi="Palatino Linotype" w:cs="Arial"/>
                    <w:sz w:val="20"/>
                    <w:szCs w:val="20"/>
                  </w:rPr>
                </w:pPr>
              </w:p>
            </w:txbxContent>
          </v:textbox>
        </v:shape>
      </w:pict>
    </w:r>
    <w:r>
      <w:rPr>
        <w:noProof/>
      </w:rPr>
      <w:pict>
        <v:shape id="Text Box 4" o:spid="_x0000_s17409" type="#_x0000_t202" style="position:absolute;margin-left:-5.25pt;margin-top:-7.8pt;width:125.3pt;height:48.2pt;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" filled="f" stroked="f">
          <v:path arrowok="t"/>
          <v:textbox>
            <w:txbxContent>
              <w:p w:rsidR="006252C5" w:rsidRPr="003448FF" w:rsidRDefault="006252C5" w:rsidP="00EE627F">
                <w:pPr>
                  <w:rPr>
                    <w:rFonts w:ascii="Palatino Linotype" w:hAnsi="Palatino Linotype" w:cs="Arial"/>
                    <w:sz w:val="20"/>
                    <w:szCs w:val="20"/>
                  </w:rPr>
                </w:pPr>
                <w:r w:rsidRPr="003448FF">
                  <w:rPr>
                    <w:rFonts w:ascii="Palatino Linotype" w:hAnsi="Palatino Linotype" w:cs="Arial"/>
                    <w:sz w:val="20"/>
                    <w:szCs w:val="20"/>
                  </w:rPr>
                  <w:t>RNC: 4-02-00236-4</w:t>
                </w:r>
              </w:p>
              <w:p w:rsidR="006252C5" w:rsidRPr="003C1350" w:rsidRDefault="006252C5" w:rsidP="00EE627F">
                <w:pPr>
                  <w:rPr>
                    <w:rFonts w:ascii="Arial" w:hAnsi="Arial" w:cs="Arial"/>
                    <w:sz w:val="14"/>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7F" w:rsidRDefault="00FB217F" w:rsidP="008E3E65">
      <w:r>
        <w:separator/>
      </w:r>
    </w:p>
  </w:footnote>
  <w:footnote w:type="continuationSeparator" w:id="0">
    <w:p w:rsidR="00FB217F" w:rsidRDefault="00FB217F" w:rsidP="008E3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59" w:rsidRDefault="00DD563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C5" w:rsidRDefault="0046207D" w:rsidP="00804C2B">
    <w:pPr>
      <w:pStyle w:val="Encabezado"/>
      <w:spacing w:before="100" w:beforeAutospacing="1" w:after="100"/>
      <w:ind w:right="-682"/>
    </w:pPr>
    <w:r>
      <w:rPr>
        <w:noProof/>
      </w:rPr>
      <w:drawing>
        <wp:anchor distT="0" distB="0" distL="114300" distR="114300" simplePos="0" relativeHeight="251659264" behindDoc="0" locked="0" layoutInCell="1" allowOverlap="1">
          <wp:simplePos x="0" y="0"/>
          <wp:positionH relativeFrom="margin">
            <wp:posOffset>-838200</wp:posOffset>
          </wp:positionH>
          <wp:positionV relativeFrom="margin">
            <wp:posOffset>-762000</wp:posOffset>
          </wp:positionV>
          <wp:extent cx="7639050" cy="990600"/>
          <wp:effectExtent l="0" t="0" r="0" b="0"/>
          <wp:wrapSquare wrapText="bothSides"/>
          <wp:docPr id="5" name="0 Imagen" descr="Encabezado-AS2019-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ncabezado-AS2019-05.png"/>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9050" cy="990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800"/>
    <w:multiLevelType w:val="hybridMultilevel"/>
    <w:tmpl w:val="1A348D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1B1E7F4E"/>
    <w:multiLevelType w:val="hybridMultilevel"/>
    <w:tmpl w:val="69E8531E"/>
    <w:lvl w:ilvl="0" w:tplc="789C7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22FCC"/>
    <w:multiLevelType w:val="hybridMultilevel"/>
    <w:tmpl w:val="A2FE89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2D6195F"/>
    <w:multiLevelType w:val="hybridMultilevel"/>
    <w:tmpl w:val="0BA05DFE"/>
    <w:lvl w:ilvl="0" w:tplc="363299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9027B"/>
    <w:multiLevelType w:val="hybridMultilevel"/>
    <w:tmpl w:val="A672FD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72C04CD"/>
    <w:multiLevelType w:val="hybridMultilevel"/>
    <w:tmpl w:val="DDAEDA8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2B922B35"/>
    <w:multiLevelType w:val="hybridMultilevel"/>
    <w:tmpl w:val="8A16FA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340F51B2"/>
    <w:multiLevelType w:val="hybridMultilevel"/>
    <w:tmpl w:val="C3F41D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3D227221"/>
    <w:multiLevelType w:val="hybridMultilevel"/>
    <w:tmpl w:val="4ACE59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4CD542F4"/>
    <w:multiLevelType w:val="hybridMultilevel"/>
    <w:tmpl w:val="929251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528911CE"/>
    <w:multiLevelType w:val="hybridMultilevel"/>
    <w:tmpl w:val="3D928F0C"/>
    <w:lvl w:ilvl="0" w:tplc="54B4FF3C">
      <w:start w:val="1"/>
      <w:numFmt w:val="decimal"/>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5F9363C6"/>
    <w:multiLevelType w:val="hybridMultilevel"/>
    <w:tmpl w:val="52389D24"/>
    <w:lvl w:ilvl="0" w:tplc="100E63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DD311C"/>
    <w:multiLevelType w:val="hybridMultilevel"/>
    <w:tmpl w:val="5E2664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9B5137E"/>
    <w:multiLevelType w:val="hybridMultilevel"/>
    <w:tmpl w:val="9320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D42C7"/>
    <w:multiLevelType w:val="hybridMultilevel"/>
    <w:tmpl w:val="31E81AF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5">
    <w:nsid w:val="6D2F02C1"/>
    <w:multiLevelType w:val="hybridMultilevel"/>
    <w:tmpl w:val="BB924DF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7AD479D8"/>
    <w:multiLevelType w:val="hybridMultilevel"/>
    <w:tmpl w:val="6B2CE16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7DF20D3B"/>
    <w:multiLevelType w:val="hybridMultilevel"/>
    <w:tmpl w:val="AA9256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7FCD3B47"/>
    <w:multiLevelType w:val="hybridMultilevel"/>
    <w:tmpl w:val="97E259D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2"/>
  </w:num>
  <w:num w:numId="4">
    <w:abstractNumId w:val="5"/>
  </w:num>
  <w:num w:numId="5">
    <w:abstractNumId w:val="1"/>
  </w:num>
  <w:num w:numId="6">
    <w:abstractNumId w:val="11"/>
  </w:num>
  <w:num w:numId="7">
    <w:abstractNumId w:val="13"/>
  </w:num>
  <w:num w:numId="8">
    <w:abstractNumId w:val="10"/>
  </w:num>
  <w:num w:numId="9">
    <w:abstractNumId w:val="3"/>
  </w:num>
  <w:num w:numId="10">
    <w:abstractNumId w:val="16"/>
  </w:num>
  <w:num w:numId="11">
    <w:abstractNumId w:val="9"/>
  </w:num>
  <w:num w:numId="12">
    <w:abstractNumId w:val="8"/>
  </w:num>
  <w:num w:numId="13">
    <w:abstractNumId w:val="17"/>
  </w:num>
  <w:num w:numId="14">
    <w:abstractNumId w:val="14"/>
  </w:num>
  <w:num w:numId="15">
    <w:abstractNumId w:val="18"/>
  </w:num>
  <w:num w:numId="16">
    <w:abstractNumId w:val="0"/>
  </w:num>
  <w:num w:numId="17">
    <w:abstractNumId w:val="12"/>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7346"/>
    <o:shapelayout v:ext="edit">
      <o:idmap v:ext="edit" data="17"/>
      <o:rules v:ext="edit">
        <o:r id="V:Rule2" type="connector" idref="#AutoShape 7"/>
      </o:rules>
    </o:shapelayout>
  </w:hdrShapeDefaults>
  <w:footnotePr>
    <w:footnote w:id="-1"/>
    <w:footnote w:id="0"/>
  </w:footnotePr>
  <w:endnotePr>
    <w:endnote w:id="-1"/>
    <w:endnote w:id="0"/>
  </w:endnotePr>
  <w:compat/>
  <w:rsids>
    <w:rsidRoot w:val="001F3D99"/>
    <w:rsid w:val="00002DD0"/>
    <w:rsid w:val="00004EB2"/>
    <w:rsid w:val="00026EB0"/>
    <w:rsid w:val="00040B38"/>
    <w:rsid w:val="00042691"/>
    <w:rsid w:val="000436DE"/>
    <w:rsid w:val="000447AB"/>
    <w:rsid w:val="0004767C"/>
    <w:rsid w:val="00050395"/>
    <w:rsid w:val="000506FD"/>
    <w:rsid w:val="00055FBE"/>
    <w:rsid w:val="00060789"/>
    <w:rsid w:val="0006271E"/>
    <w:rsid w:val="00066BF4"/>
    <w:rsid w:val="00070AEF"/>
    <w:rsid w:val="00070D96"/>
    <w:rsid w:val="00071CBA"/>
    <w:rsid w:val="00074B20"/>
    <w:rsid w:val="00077BED"/>
    <w:rsid w:val="00085721"/>
    <w:rsid w:val="000A5655"/>
    <w:rsid w:val="000A5D87"/>
    <w:rsid w:val="000A6AA6"/>
    <w:rsid w:val="000B3F4B"/>
    <w:rsid w:val="000C1474"/>
    <w:rsid w:val="000C5498"/>
    <w:rsid w:val="000D2544"/>
    <w:rsid w:val="000D438F"/>
    <w:rsid w:val="000D4BD8"/>
    <w:rsid w:val="000D4DAE"/>
    <w:rsid w:val="000D7413"/>
    <w:rsid w:val="000E00EC"/>
    <w:rsid w:val="000E634A"/>
    <w:rsid w:val="00111CD9"/>
    <w:rsid w:val="00114206"/>
    <w:rsid w:val="0012353C"/>
    <w:rsid w:val="00130686"/>
    <w:rsid w:val="00131F9A"/>
    <w:rsid w:val="00146DAF"/>
    <w:rsid w:val="001615B2"/>
    <w:rsid w:val="00185E21"/>
    <w:rsid w:val="0019554C"/>
    <w:rsid w:val="001A3748"/>
    <w:rsid w:val="001A566F"/>
    <w:rsid w:val="001A78A7"/>
    <w:rsid w:val="001B002F"/>
    <w:rsid w:val="001B1E8B"/>
    <w:rsid w:val="001C628D"/>
    <w:rsid w:val="001D3751"/>
    <w:rsid w:val="001D6FDB"/>
    <w:rsid w:val="001F2651"/>
    <w:rsid w:val="001F3D99"/>
    <w:rsid w:val="001F4269"/>
    <w:rsid w:val="00213BDF"/>
    <w:rsid w:val="0021527B"/>
    <w:rsid w:val="00216CA6"/>
    <w:rsid w:val="00217630"/>
    <w:rsid w:val="00217FE0"/>
    <w:rsid w:val="00220E8A"/>
    <w:rsid w:val="0023228F"/>
    <w:rsid w:val="00240317"/>
    <w:rsid w:val="002458A7"/>
    <w:rsid w:val="00247216"/>
    <w:rsid w:val="002501C5"/>
    <w:rsid w:val="0025728D"/>
    <w:rsid w:val="00257A06"/>
    <w:rsid w:val="00257B0E"/>
    <w:rsid w:val="002612C0"/>
    <w:rsid w:val="002655A0"/>
    <w:rsid w:val="00267066"/>
    <w:rsid w:val="00271610"/>
    <w:rsid w:val="00287610"/>
    <w:rsid w:val="00290CDC"/>
    <w:rsid w:val="00290DCB"/>
    <w:rsid w:val="00292190"/>
    <w:rsid w:val="00294669"/>
    <w:rsid w:val="00297EB1"/>
    <w:rsid w:val="002A2D02"/>
    <w:rsid w:val="002B2C88"/>
    <w:rsid w:val="002B3871"/>
    <w:rsid w:val="002C16BC"/>
    <w:rsid w:val="002D51C7"/>
    <w:rsid w:val="002E1B26"/>
    <w:rsid w:val="002E5038"/>
    <w:rsid w:val="002E6DFE"/>
    <w:rsid w:val="002E7769"/>
    <w:rsid w:val="002F3E16"/>
    <w:rsid w:val="002F6165"/>
    <w:rsid w:val="00300F41"/>
    <w:rsid w:val="0030205E"/>
    <w:rsid w:val="00303DA4"/>
    <w:rsid w:val="00306974"/>
    <w:rsid w:val="00310375"/>
    <w:rsid w:val="00312CDD"/>
    <w:rsid w:val="003135D4"/>
    <w:rsid w:val="003256CC"/>
    <w:rsid w:val="00333655"/>
    <w:rsid w:val="00334A60"/>
    <w:rsid w:val="003448FF"/>
    <w:rsid w:val="00344B62"/>
    <w:rsid w:val="003604EF"/>
    <w:rsid w:val="0036435D"/>
    <w:rsid w:val="00376584"/>
    <w:rsid w:val="00380900"/>
    <w:rsid w:val="00385626"/>
    <w:rsid w:val="00385882"/>
    <w:rsid w:val="00391E16"/>
    <w:rsid w:val="003928BA"/>
    <w:rsid w:val="003A2D7B"/>
    <w:rsid w:val="003B7B40"/>
    <w:rsid w:val="003C45FE"/>
    <w:rsid w:val="003C4BE3"/>
    <w:rsid w:val="003C7D59"/>
    <w:rsid w:val="003D4846"/>
    <w:rsid w:val="003E2863"/>
    <w:rsid w:val="003E327F"/>
    <w:rsid w:val="003F01DD"/>
    <w:rsid w:val="003F265D"/>
    <w:rsid w:val="003F3407"/>
    <w:rsid w:val="003F3720"/>
    <w:rsid w:val="003F57B5"/>
    <w:rsid w:val="003F7BE1"/>
    <w:rsid w:val="00400699"/>
    <w:rsid w:val="004007D3"/>
    <w:rsid w:val="00402761"/>
    <w:rsid w:val="00410620"/>
    <w:rsid w:val="00410DE0"/>
    <w:rsid w:val="004153E5"/>
    <w:rsid w:val="00415C9E"/>
    <w:rsid w:val="00432E2B"/>
    <w:rsid w:val="00434CA1"/>
    <w:rsid w:val="00440BC3"/>
    <w:rsid w:val="0044232F"/>
    <w:rsid w:val="00450072"/>
    <w:rsid w:val="00450F96"/>
    <w:rsid w:val="00452A71"/>
    <w:rsid w:val="004578C5"/>
    <w:rsid w:val="0046207D"/>
    <w:rsid w:val="00470C21"/>
    <w:rsid w:val="0047339A"/>
    <w:rsid w:val="00474F70"/>
    <w:rsid w:val="00475383"/>
    <w:rsid w:val="00484E29"/>
    <w:rsid w:val="00495D51"/>
    <w:rsid w:val="004965A8"/>
    <w:rsid w:val="004A77DA"/>
    <w:rsid w:val="004B338D"/>
    <w:rsid w:val="004C339A"/>
    <w:rsid w:val="004C4CE1"/>
    <w:rsid w:val="004D12E3"/>
    <w:rsid w:val="004D477E"/>
    <w:rsid w:val="004D4A2F"/>
    <w:rsid w:val="004D6F37"/>
    <w:rsid w:val="004E36AD"/>
    <w:rsid w:val="004E5A0F"/>
    <w:rsid w:val="004F29E1"/>
    <w:rsid w:val="00500C03"/>
    <w:rsid w:val="00503851"/>
    <w:rsid w:val="00504D9D"/>
    <w:rsid w:val="005142CC"/>
    <w:rsid w:val="005176C9"/>
    <w:rsid w:val="005223A3"/>
    <w:rsid w:val="00523AA8"/>
    <w:rsid w:val="005338D1"/>
    <w:rsid w:val="005356BE"/>
    <w:rsid w:val="005411DE"/>
    <w:rsid w:val="00546B66"/>
    <w:rsid w:val="00547A3E"/>
    <w:rsid w:val="00552EB3"/>
    <w:rsid w:val="00553B47"/>
    <w:rsid w:val="0056186E"/>
    <w:rsid w:val="0056628C"/>
    <w:rsid w:val="00573118"/>
    <w:rsid w:val="005814B3"/>
    <w:rsid w:val="00582EDD"/>
    <w:rsid w:val="0059302B"/>
    <w:rsid w:val="00596966"/>
    <w:rsid w:val="005B5F06"/>
    <w:rsid w:val="005C2AD3"/>
    <w:rsid w:val="005C42E6"/>
    <w:rsid w:val="005C4D05"/>
    <w:rsid w:val="005D0A33"/>
    <w:rsid w:val="005D49F9"/>
    <w:rsid w:val="005E7713"/>
    <w:rsid w:val="005E7A7B"/>
    <w:rsid w:val="005F529C"/>
    <w:rsid w:val="006014F5"/>
    <w:rsid w:val="00602F8A"/>
    <w:rsid w:val="00614D33"/>
    <w:rsid w:val="006252C5"/>
    <w:rsid w:val="00630FCA"/>
    <w:rsid w:val="00631653"/>
    <w:rsid w:val="00635594"/>
    <w:rsid w:val="006446B2"/>
    <w:rsid w:val="00644D2B"/>
    <w:rsid w:val="00650401"/>
    <w:rsid w:val="0065702F"/>
    <w:rsid w:val="00662D19"/>
    <w:rsid w:val="00666C01"/>
    <w:rsid w:val="00670806"/>
    <w:rsid w:val="00674D25"/>
    <w:rsid w:val="00675437"/>
    <w:rsid w:val="0067627F"/>
    <w:rsid w:val="00676E4D"/>
    <w:rsid w:val="00677002"/>
    <w:rsid w:val="006826A2"/>
    <w:rsid w:val="00685F34"/>
    <w:rsid w:val="00693532"/>
    <w:rsid w:val="006938B2"/>
    <w:rsid w:val="00693BAB"/>
    <w:rsid w:val="00696EA5"/>
    <w:rsid w:val="006A752B"/>
    <w:rsid w:val="006B48EB"/>
    <w:rsid w:val="006C2575"/>
    <w:rsid w:val="006D1517"/>
    <w:rsid w:val="006D4CF9"/>
    <w:rsid w:val="006D658B"/>
    <w:rsid w:val="006D695C"/>
    <w:rsid w:val="006D7683"/>
    <w:rsid w:val="006E0806"/>
    <w:rsid w:val="006E6A00"/>
    <w:rsid w:val="0070080B"/>
    <w:rsid w:val="0070242B"/>
    <w:rsid w:val="00703E59"/>
    <w:rsid w:val="0072376B"/>
    <w:rsid w:val="00730E14"/>
    <w:rsid w:val="00736DE4"/>
    <w:rsid w:val="0073763E"/>
    <w:rsid w:val="00740A76"/>
    <w:rsid w:val="00742DD0"/>
    <w:rsid w:val="00744D16"/>
    <w:rsid w:val="00753898"/>
    <w:rsid w:val="0075568B"/>
    <w:rsid w:val="00755D52"/>
    <w:rsid w:val="0076183D"/>
    <w:rsid w:val="007658F2"/>
    <w:rsid w:val="00765EB9"/>
    <w:rsid w:val="007763A0"/>
    <w:rsid w:val="00781514"/>
    <w:rsid w:val="00785B3B"/>
    <w:rsid w:val="007877BE"/>
    <w:rsid w:val="007930A7"/>
    <w:rsid w:val="00793A52"/>
    <w:rsid w:val="007A0AE8"/>
    <w:rsid w:val="007B205F"/>
    <w:rsid w:val="007B5CD4"/>
    <w:rsid w:val="007C002C"/>
    <w:rsid w:val="007C78CA"/>
    <w:rsid w:val="007D0A29"/>
    <w:rsid w:val="007E33DB"/>
    <w:rsid w:val="007E5124"/>
    <w:rsid w:val="007E6E07"/>
    <w:rsid w:val="00802C02"/>
    <w:rsid w:val="00804C2B"/>
    <w:rsid w:val="0080537F"/>
    <w:rsid w:val="0082679E"/>
    <w:rsid w:val="00840C66"/>
    <w:rsid w:val="00845A35"/>
    <w:rsid w:val="00847865"/>
    <w:rsid w:val="0085212C"/>
    <w:rsid w:val="00855625"/>
    <w:rsid w:val="00855AF3"/>
    <w:rsid w:val="00860951"/>
    <w:rsid w:val="00864F63"/>
    <w:rsid w:val="00871EF4"/>
    <w:rsid w:val="00873814"/>
    <w:rsid w:val="00873A17"/>
    <w:rsid w:val="00886D04"/>
    <w:rsid w:val="008A13C4"/>
    <w:rsid w:val="008B1EFA"/>
    <w:rsid w:val="008C5FFC"/>
    <w:rsid w:val="008C703D"/>
    <w:rsid w:val="008E1EF6"/>
    <w:rsid w:val="008E3E65"/>
    <w:rsid w:val="008E5285"/>
    <w:rsid w:val="008E598C"/>
    <w:rsid w:val="008F0C6A"/>
    <w:rsid w:val="008F388E"/>
    <w:rsid w:val="008F4230"/>
    <w:rsid w:val="008F761A"/>
    <w:rsid w:val="0090292B"/>
    <w:rsid w:val="00903547"/>
    <w:rsid w:val="00904DF8"/>
    <w:rsid w:val="0091019F"/>
    <w:rsid w:val="00917557"/>
    <w:rsid w:val="00932007"/>
    <w:rsid w:val="00934FD0"/>
    <w:rsid w:val="00940149"/>
    <w:rsid w:val="0094063F"/>
    <w:rsid w:val="0094182F"/>
    <w:rsid w:val="00941BC8"/>
    <w:rsid w:val="0094441D"/>
    <w:rsid w:val="00944B82"/>
    <w:rsid w:val="009451D6"/>
    <w:rsid w:val="0094593A"/>
    <w:rsid w:val="00951836"/>
    <w:rsid w:val="0095405F"/>
    <w:rsid w:val="00954E41"/>
    <w:rsid w:val="00965379"/>
    <w:rsid w:val="00972D45"/>
    <w:rsid w:val="00976200"/>
    <w:rsid w:val="00976813"/>
    <w:rsid w:val="009816BF"/>
    <w:rsid w:val="00991D5E"/>
    <w:rsid w:val="00991F3D"/>
    <w:rsid w:val="009A5674"/>
    <w:rsid w:val="009A761A"/>
    <w:rsid w:val="009B0884"/>
    <w:rsid w:val="009B1375"/>
    <w:rsid w:val="009B3A51"/>
    <w:rsid w:val="009B7EFE"/>
    <w:rsid w:val="009C5EF5"/>
    <w:rsid w:val="009D01A2"/>
    <w:rsid w:val="009D156A"/>
    <w:rsid w:val="009D55A3"/>
    <w:rsid w:val="009E10A0"/>
    <w:rsid w:val="009E16EF"/>
    <w:rsid w:val="009E3FAB"/>
    <w:rsid w:val="009E41DC"/>
    <w:rsid w:val="009E69E9"/>
    <w:rsid w:val="009F0AF8"/>
    <w:rsid w:val="009F69AB"/>
    <w:rsid w:val="00A03080"/>
    <w:rsid w:val="00A04B94"/>
    <w:rsid w:val="00A1133D"/>
    <w:rsid w:val="00A22E4A"/>
    <w:rsid w:val="00A25725"/>
    <w:rsid w:val="00A258A4"/>
    <w:rsid w:val="00A3494B"/>
    <w:rsid w:val="00A43E4E"/>
    <w:rsid w:val="00A675EE"/>
    <w:rsid w:val="00A67EBF"/>
    <w:rsid w:val="00A72898"/>
    <w:rsid w:val="00A73224"/>
    <w:rsid w:val="00A76099"/>
    <w:rsid w:val="00A7721F"/>
    <w:rsid w:val="00AA4978"/>
    <w:rsid w:val="00AA527F"/>
    <w:rsid w:val="00AB0B2A"/>
    <w:rsid w:val="00AB7E28"/>
    <w:rsid w:val="00AC7476"/>
    <w:rsid w:val="00AD024D"/>
    <w:rsid w:val="00AD47D3"/>
    <w:rsid w:val="00AD5434"/>
    <w:rsid w:val="00AD5D87"/>
    <w:rsid w:val="00AE263E"/>
    <w:rsid w:val="00AE2FCE"/>
    <w:rsid w:val="00AF184C"/>
    <w:rsid w:val="00AF22BB"/>
    <w:rsid w:val="00AF2A78"/>
    <w:rsid w:val="00B01DE2"/>
    <w:rsid w:val="00B07AFD"/>
    <w:rsid w:val="00B107AB"/>
    <w:rsid w:val="00B22C6D"/>
    <w:rsid w:val="00B240E5"/>
    <w:rsid w:val="00B259A7"/>
    <w:rsid w:val="00B307DA"/>
    <w:rsid w:val="00B566D1"/>
    <w:rsid w:val="00B65680"/>
    <w:rsid w:val="00B65D12"/>
    <w:rsid w:val="00B6786C"/>
    <w:rsid w:val="00B75B05"/>
    <w:rsid w:val="00B8417E"/>
    <w:rsid w:val="00B854EC"/>
    <w:rsid w:val="00B85895"/>
    <w:rsid w:val="00BA56F0"/>
    <w:rsid w:val="00BB2FD6"/>
    <w:rsid w:val="00BB3862"/>
    <w:rsid w:val="00BB4946"/>
    <w:rsid w:val="00BB69E3"/>
    <w:rsid w:val="00BB7975"/>
    <w:rsid w:val="00BC19DB"/>
    <w:rsid w:val="00BD00C9"/>
    <w:rsid w:val="00BD12AB"/>
    <w:rsid w:val="00BD1A91"/>
    <w:rsid w:val="00BD4564"/>
    <w:rsid w:val="00BE0AE5"/>
    <w:rsid w:val="00BE21C7"/>
    <w:rsid w:val="00BE2549"/>
    <w:rsid w:val="00C0255E"/>
    <w:rsid w:val="00C059FC"/>
    <w:rsid w:val="00C1237E"/>
    <w:rsid w:val="00C12848"/>
    <w:rsid w:val="00C134E6"/>
    <w:rsid w:val="00C20696"/>
    <w:rsid w:val="00C226DA"/>
    <w:rsid w:val="00C23731"/>
    <w:rsid w:val="00C31C7E"/>
    <w:rsid w:val="00C41877"/>
    <w:rsid w:val="00C465E3"/>
    <w:rsid w:val="00C62B9F"/>
    <w:rsid w:val="00C63429"/>
    <w:rsid w:val="00C706DA"/>
    <w:rsid w:val="00C83EF0"/>
    <w:rsid w:val="00C87E43"/>
    <w:rsid w:val="00C91776"/>
    <w:rsid w:val="00C9490E"/>
    <w:rsid w:val="00C9541B"/>
    <w:rsid w:val="00C97203"/>
    <w:rsid w:val="00CA006A"/>
    <w:rsid w:val="00CA37F7"/>
    <w:rsid w:val="00CB3741"/>
    <w:rsid w:val="00CB5161"/>
    <w:rsid w:val="00CB7955"/>
    <w:rsid w:val="00CD2E29"/>
    <w:rsid w:val="00CD6CEB"/>
    <w:rsid w:val="00CE3D02"/>
    <w:rsid w:val="00CE5CA5"/>
    <w:rsid w:val="00CE7661"/>
    <w:rsid w:val="00CF5EED"/>
    <w:rsid w:val="00D10309"/>
    <w:rsid w:val="00D115F3"/>
    <w:rsid w:val="00D31639"/>
    <w:rsid w:val="00D421BC"/>
    <w:rsid w:val="00D50AAB"/>
    <w:rsid w:val="00D65F89"/>
    <w:rsid w:val="00D72B98"/>
    <w:rsid w:val="00D83A40"/>
    <w:rsid w:val="00D8449F"/>
    <w:rsid w:val="00D876D9"/>
    <w:rsid w:val="00D939F7"/>
    <w:rsid w:val="00DA7296"/>
    <w:rsid w:val="00DB5A8D"/>
    <w:rsid w:val="00DB6775"/>
    <w:rsid w:val="00DD5638"/>
    <w:rsid w:val="00DD5EB3"/>
    <w:rsid w:val="00DD65AA"/>
    <w:rsid w:val="00DD6FD9"/>
    <w:rsid w:val="00DD727A"/>
    <w:rsid w:val="00DE10A3"/>
    <w:rsid w:val="00DE6750"/>
    <w:rsid w:val="00DF690C"/>
    <w:rsid w:val="00E03E99"/>
    <w:rsid w:val="00E07466"/>
    <w:rsid w:val="00E20D93"/>
    <w:rsid w:val="00E24D1C"/>
    <w:rsid w:val="00E30B01"/>
    <w:rsid w:val="00E31E00"/>
    <w:rsid w:val="00E4067A"/>
    <w:rsid w:val="00E44933"/>
    <w:rsid w:val="00E47239"/>
    <w:rsid w:val="00E47663"/>
    <w:rsid w:val="00E503F9"/>
    <w:rsid w:val="00E61F0D"/>
    <w:rsid w:val="00E63F06"/>
    <w:rsid w:val="00E67D62"/>
    <w:rsid w:val="00E77E3C"/>
    <w:rsid w:val="00E82AF2"/>
    <w:rsid w:val="00E83E53"/>
    <w:rsid w:val="00E85F4C"/>
    <w:rsid w:val="00EA2E9B"/>
    <w:rsid w:val="00EA71C4"/>
    <w:rsid w:val="00EB1011"/>
    <w:rsid w:val="00EB2E9E"/>
    <w:rsid w:val="00EB71E9"/>
    <w:rsid w:val="00EC7921"/>
    <w:rsid w:val="00ED3463"/>
    <w:rsid w:val="00ED42F9"/>
    <w:rsid w:val="00ED5A06"/>
    <w:rsid w:val="00EE1336"/>
    <w:rsid w:val="00EE3EBB"/>
    <w:rsid w:val="00EE627F"/>
    <w:rsid w:val="00EE63E4"/>
    <w:rsid w:val="00EF44AF"/>
    <w:rsid w:val="00EF4856"/>
    <w:rsid w:val="00EF6236"/>
    <w:rsid w:val="00F0029A"/>
    <w:rsid w:val="00F0179C"/>
    <w:rsid w:val="00F01D9E"/>
    <w:rsid w:val="00F13DDC"/>
    <w:rsid w:val="00F15528"/>
    <w:rsid w:val="00F215D2"/>
    <w:rsid w:val="00F2365E"/>
    <w:rsid w:val="00F24CD8"/>
    <w:rsid w:val="00F25D9F"/>
    <w:rsid w:val="00F302A7"/>
    <w:rsid w:val="00F44404"/>
    <w:rsid w:val="00F52AC3"/>
    <w:rsid w:val="00F62AF2"/>
    <w:rsid w:val="00F745D0"/>
    <w:rsid w:val="00F81D55"/>
    <w:rsid w:val="00F86482"/>
    <w:rsid w:val="00F9088C"/>
    <w:rsid w:val="00F94F4E"/>
    <w:rsid w:val="00FA396E"/>
    <w:rsid w:val="00FA6E08"/>
    <w:rsid w:val="00FB217F"/>
    <w:rsid w:val="00FB2F04"/>
    <w:rsid w:val="00FB6EE7"/>
    <w:rsid w:val="00FC1C1D"/>
    <w:rsid w:val="00FD11AA"/>
    <w:rsid w:val="00FD3C19"/>
    <w:rsid w:val="00FD7495"/>
    <w:rsid w:val="00FE1AA2"/>
    <w:rsid w:val="00FE5AF2"/>
    <w:rsid w:val="00FE6278"/>
    <w:rsid w:val="00FE6CE8"/>
    <w:rsid w:val="00FF0681"/>
    <w:rsid w:val="00FF1150"/>
    <w:rsid w:val="00FF7051"/>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DC"/>
    <w:pPr>
      <w:spacing w:before="240"/>
    </w:pPr>
    <w:rPr>
      <w:sz w:val="22"/>
      <w:szCs w:val="22"/>
      <w:lang w:val="es-DO" w:eastAsia="es-DO"/>
    </w:rPr>
  </w:style>
  <w:style w:type="paragraph" w:styleId="Ttulo3">
    <w:name w:val="heading 3"/>
    <w:basedOn w:val="Normal"/>
    <w:next w:val="Normal"/>
    <w:link w:val="Ttulo3Car"/>
    <w:qFormat/>
    <w:rsid w:val="00693532"/>
    <w:pPr>
      <w:keepNext/>
      <w:jc w:val="both"/>
      <w:outlineLvl w:val="2"/>
    </w:pPr>
    <w:rPr>
      <w:rFonts w:ascii="Times New Roman" w:hAnsi="Times New Roman"/>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D99"/>
    <w:pPr>
      <w:tabs>
        <w:tab w:val="center" w:pos="4419"/>
        <w:tab w:val="right" w:pos="8838"/>
      </w:tabs>
    </w:pPr>
  </w:style>
  <w:style w:type="character" w:customStyle="1" w:styleId="EncabezadoCar">
    <w:name w:val="Encabezado Car"/>
    <w:basedOn w:val="Fuentedeprrafopredeter"/>
    <w:link w:val="Encabezado"/>
    <w:uiPriority w:val="99"/>
    <w:rsid w:val="001F3D99"/>
    <w:rPr>
      <w:lang w:val="es-DO"/>
    </w:rPr>
  </w:style>
  <w:style w:type="paragraph" w:styleId="Piedepgina">
    <w:name w:val="footer"/>
    <w:basedOn w:val="Normal"/>
    <w:link w:val="PiedepginaCar"/>
    <w:uiPriority w:val="99"/>
    <w:unhideWhenUsed/>
    <w:rsid w:val="001F3D99"/>
    <w:pPr>
      <w:tabs>
        <w:tab w:val="center" w:pos="4419"/>
        <w:tab w:val="right" w:pos="8838"/>
      </w:tabs>
    </w:pPr>
  </w:style>
  <w:style w:type="character" w:customStyle="1" w:styleId="PiedepginaCar">
    <w:name w:val="Pie de página Car"/>
    <w:basedOn w:val="Fuentedeprrafopredeter"/>
    <w:link w:val="Piedepgina"/>
    <w:uiPriority w:val="99"/>
    <w:rsid w:val="001F3D99"/>
    <w:rPr>
      <w:lang w:val="es-DO"/>
    </w:rPr>
  </w:style>
  <w:style w:type="paragraph" w:styleId="Prrafodelista">
    <w:name w:val="List Paragraph"/>
    <w:basedOn w:val="Normal"/>
    <w:uiPriority w:val="34"/>
    <w:qFormat/>
    <w:rsid w:val="007C002C"/>
    <w:pPr>
      <w:ind w:left="720"/>
      <w:contextualSpacing/>
    </w:pPr>
  </w:style>
  <w:style w:type="table" w:styleId="Tablaconcuadrcula">
    <w:name w:val="Table Grid"/>
    <w:basedOn w:val="Tablanormal"/>
    <w:uiPriority w:val="59"/>
    <w:rsid w:val="00290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7BED"/>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BED"/>
    <w:rPr>
      <w:rFonts w:ascii="Tahoma" w:hAnsi="Tahoma" w:cs="Tahoma"/>
      <w:sz w:val="16"/>
      <w:szCs w:val="16"/>
      <w:lang w:val="es-DO"/>
    </w:rPr>
  </w:style>
  <w:style w:type="character" w:customStyle="1" w:styleId="Ttulo3Car">
    <w:name w:val="Título 3 Car"/>
    <w:basedOn w:val="Fuentedeprrafopredeter"/>
    <w:link w:val="Ttulo3"/>
    <w:rsid w:val="00693532"/>
    <w:rPr>
      <w:rFonts w:ascii="Times New Roman" w:eastAsia="Times New Roman" w:hAnsi="Times New Roman" w:cs="Times New Roman"/>
      <w:sz w:val="24"/>
      <w:szCs w:val="20"/>
      <w:lang w:val="es-MX"/>
    </w:rPr>
  </w:style>
  <w:style w:type="paragraph" w:styleId="Textoindependiente">
    <w:name w:val="Body Text"/>
    <w:basedOn w:val="Normal"/>
    <w:link w:val="TextoindependienteCar"/>
    <w:rsid w:val="00693532"/>
    <w:pPr>
      <w:jc w:val="both"/>
    </w:pPr>
    <w:rPr>
      <w:rFonts w:ascii="Times New Roman" w:hAnsi="Times New Roman"/>
      <w:sz w:val="24"/>
      <w:szCs w:val="20"/>
      <w:lang w:val="es-MX"/>
    </w:rPr>
  </w:style>
  <w:style w:type="character" w:customStyle="1" w:styleId="TextoindependienteCar">
    <w:name w:val="Texto independiente Car"/>
    <w:basedOn w:val="Fuentedeprrafopredeter"/>
    <w:link w:val="Textoindependiente"/>
    <w:rsid w:val="00693532"/>
    <w:rPr>
      <w:rFonts w:ascii="Times New Roman" w:eastAsia="Times New Roman" w:hAnsi="Times New Roman" w:cs="Times New Roman"/>
      <w:sz w:val="24"/>
      <w:szCs w:val="20"/>
      <w:lang w:val="es-MX"/>
    </w:rPr>
  </w:style>
  <w:style w:type="paragraph" w:styleId="Textoindependiente2">
    <w:name w:val="Body Text 2"/>
    <w:basedOn w:val="Normal"/>
    <w:link w:val="Textoindependiente2Car"/>
    <w:rsid w:val="00693532"/>
    <w:pPr>
      <w:jc w:val="both"/>
    </w:pPr>
    <w:rPr>
      <w:rFonts w:ascii="Times New Roman" w:hAnsi="Times New Roman"/>
      <w:sz w:val="24"/>
      <w:szCs w:val="20"/>
      <w:lang w:eastAsia="es-ES"/>
    </w:rPr>
  </w:style>
  <w:style w:type="character" w:customStyle="1" w:styleId="Textoindependiente2Car">
    <w:name w:val="Texto independiente 2 Car"/>
    <w:basedOn w:val="Fuentedeprrafopredeter"/>
    <w:link w:val="Textoindependiente2"/>
    <w:rsid w:val="00693532"/>
    <w:rPr>
      <w:rFonts w:ascii="Times New Roman" w:eastAsia="Times New Roman" w:hAnsi="Times New Roman" w:cs="Times New Roman"/>
      <w:sz w:val="24"/>
      <w:szCs w:val="20"/>
      <w:lang w:val="es-DO" w:eastAsia="es-ES"/>
    </w:rPr>
  </w:style>
  <w:style w:type="paragraph" w:styleId="Textodebloque">
    <w:name w:val="Block Text"/>
    <w:basedOn w:val="Normal"/>
    <w:rsid w:val="00693532"/>
    <w:pPr>
      <w:autoSpaceDE w:val="0"/>
      <w:autoSpaceDN w:val="0"/>
      <w:adjustRightInd w:val="0"/>
      <w:ind w:left="-360" w:right="-316"/>
      <w:jc w:val="both"/>
    </w:pPr>
    <w:rPr>
      <w:rFonts w:ascii="Courier New" w:hAnsi="Courier New" w:cs="Courier New"/>
      <w:szCs w:val="24"/>
      <w:lang w:val="es-ES" w:eastAsia="es-ES"/>
    </w:rPr>
  </w:style>
  <w:style w:type="paragraph" w:styleId="Sinespaciado">
    <w:name w:val="No Spacing"/>
    <w:uiPriority w:val="1"/>
    <w:qFormat/>
    <w:rsid w:val="003F3407"/>
    <w:pPr>
      <w:spacing w:before="240"/>
    </w:pPr>
    <w:rPr>
      <w:sz w:val="22"/>
      <w:szCs w:val="22"/>
      <w:lang w:val="es-DO" w:eastAsia="es-DO"/>
    </w:rPr>
  </w:style>
  <w:style w:type="table" w:customStyle="1" w:styleId="Listavistosa1">
    <w:name w:val="Lista vistosa1"/>
    <w:basedOn w:val="Tablanormal"/>
    <w:uiPriority w:val="72"/>
    <w:rsid w:val="009E16EF"/>
    <w:rPr>
      <w:rFonts w:eastAsia="Calibri"/>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lara-nfasis11">
    <w:name w:val="Lista clara - Énfasis 11"/>
    <w:basedOn w:val="Tablanormal"/>
    <w:uiPriority w:val="61"/>
    <w:rsid w:val="00742DD0"/>
    <w:pPr>
      <w:jc w:val="both"/>
    </w:pPr>
    <w:rPr>
      <w:rFonts w:eastAsia="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1Light">
    <w:name w:val="Grid Table 1 Light"/>
    <w:basedOn w:val="Tablanormal"/>
    <w:uiPriority w:val="46"/>
    <w:rsid w:val="00B6786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F81D55"/>
    <w:rPr>
      <w:b/>
      <w:bCs/>
    </w:rPr>
  </w:style>
  <w:style w:type="character" w:styleId="nfasis">
    <w:name w:val="Emphasis"/>
    <w:basedOn w:val="Fuentedeprrafopredeter"/>
    <w:uiPriority w:val="20"/>
    <w:qFormat/>
    <w:rsid w:val="00495D51"/>
    <w:rPr>
      <w:i/>
      <w:iCs/>
    </w:rPr>
  </w:style>
</w:styles>
</file>

<file path=word/webSettings.xml><?xml version="1.0" encoding="utf-8"?>
<w:webSettings xmlns:r="http://schemas.openxmlformats.org/officeDocument/2006/relationships" xmlns:w="http://schemas.openxmlformats.org/wordprocessingml/2006/main">
  <w:divs>
    <w:div w:id="19677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D2F73B1-3EBF-47BC-87FB-C95A179B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Planificacion</dc:creator>
  <cp:lastModifiedBy>Usuario</cp:lastModifiedBy>
  <cp:revision>18</cp:revision>
  <cp:lastPrinted>2019-03-27T16:02:00Z</cp:lastPrinted>
  <dcterms:created xsi:type="dcterms:W3CDTF">2019-07-21T13:22:00Z</dcterms:created>
  <dcterms:modified xsi:type="dcterms:W3CDTF">2019-07-21T17:01:00Z</dcterms:modified>
</cp:coreProperties>
</file>